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0F" w:rsidRPr="00231E0F" w:rsidRDefault="00231E0F" w:rsidP="00231E0F">
      <w:pPr>
        <w:pBdr>
          <w:bottom w:val="single" w:sz="6" w:space="0" w:color="333333"/>
        </w:pBdr>
        <w:shd w:val="clear" w:color="auto" w:fill="FFFFFF"/>
        <w:spacing w:before="316" w:after="158" w:line="240" w:lineRule="auto"/>
        <w:outlineLvl w:val="1"/>
        <w:rPr>
          <w:rFonts w:ascii="Verdana" w:eastAsia="Times New Roman" w:hAnsi="Verdana" w:cs="Arial"/>
          <w:b/>
          <w:bCs/>
          <w:color w:val="333333"/>
          <w:sz w:val="32"/>
          <w:szCs w:val="32"/>
          <w:lang w:eastAsia="ru-RU"/>
        </w:rPr>
      </w:pPr>
      <w:r w:rsidRPr="00231E0F">
        <w:rPr>
          <w:rFonts w:ascii="Verdana" w:eastAsia="Times New Roman" w:hAnsi="Verdana" w:cs="Arial"/>
          <w:b/>
          <w:bCs/>
          <w:color w:val="333333"/>
          <w:sz w:val="32"/>
          <w:szCs w:val="32"/>
          <w:lang w:eastAsia="ru-RU"/>
        </w:rPr>
        <w:t>Службы экстренного вызова</w:t>
      </w:r>
    </w:p>
    <w:tbl>
      <w:tblPr>
        <w:tblW w:w="10365" w:type="dxa"/>
        <w:tblInd w:w="-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82"/>
        <w:gridCol w:w="5183"/>
      </w:tblGrid>
      <w:tr w:rsidR="00231E0F" w:rsidRPr="00231E0F" w:rsidTr="00231E0F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Единая дежурно-диспетчерская служба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</w:t>
            </w:r>
          </w:p>
        </w:tc>
      </w:tr>
      <w:tr w:rsidR="00231E0F" w:rsidRPr="00231E0F" w:rsidTr="00231E0F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Пожарная служба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</w:t>
            </w:r>
          </w:p>
        </w:tc>
      </w:tr>
      <w:tr w:rsidR="00231E0F" w:rsidRPr="00231E0F" w:rsidTr="00231E0F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Милиция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02</w:t>
            </w:r>
          </w:p>
        </w:tc>
      </w:tr>
      <w:tr w:rsidR="00231E0F" w:rsidRPr="00231E0F" w:rsidTr="00231E0F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Скорая медицинская помощь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03</w:t>
            </w:r>
          </w:p>
        </w:tc>
      </w:tr>
      <w:tr w:rsidR="00231E0F" w:rsidRPr="00231E0F" w:rsidTr="00231E0F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Аварийная газовая служба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04</w:t>
            </w:r>
          </w:p>
        </w:tc>
      </w:tr>
      <w:tr w:rsidR="00231E0F" w:rsidRPr="00231E0F" w:rsidTr="00231E0F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Служба спасения города Челябинска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051</w:t>
            </w:r>
          </w:p>
        </w:tc>
      </w:tr>
    </w:tbl>
    <w:p w:rsidR="00231E0F" w:rsidRPr="00231E0F" w:rsidRDefault="00231E0F" w:rsidP="00231E0F">
      <w:pPr>
        <w:shd w:val="clear" w:color="auto" w:fill="FFFFFF"/>
        <w:spacing w:after="158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231E0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231E0F" w:rsidRPr="00231E0F" w:rsidRDefault="00231E0F" w:rsidP="00231E0F">
      <w:pPr>
        <w:pBdr>
          <w:bottom w:val="single" w:sz="6" w:space="0" w:color="333333"/>
        </w:pBdr>
        <w:shd w:val="clear" w:color="auto" w:fill="FFFFFF"/>
        <w:spacing w:before="316" w:after="158" w:line="240" w:lineRule="auto"/>
        <w:outlineLvl w:val="1"/>
        <w:rPr>
          <w:rFonts w:ascii="Verdana" w:eastAsia="Times New Roman" w:hAnsi="Verdana" w:cs="Arial"/>
          <w:b/>
          <w:bCs/>
          <w:color w:val="333333"/>
          <w:sz w:val="32"/>
          <w:szCs w:val="32"/>
          <w:lang w:eastAsia="ru-RU"/>
        </w:rPr>
      </w:pPr>
      <w:r w:rsidRPr="00231E0F">
        <w:rPr>
          <w:rFonts w:ascii="Verdana" w:eastAsia="Times New Roman" w:hAnsi="Verdana" w:cs="Arial"/>
          <w:b/>
          <w:bCs/>
          <w:color w:val="333333"/>
          <w:sz w:val="32"/>
          <w:szCs w:val="32"/>
          <w:lang w:eastAsia="ru-RU"/>
        </w:rPr>
        <w:t>Аварийные службы</w:t>
      </w:r>
    </w:p>
    <w:tbl>
      <w:tblPr>
        <w:tblW w:w="10365" w:type="dxa"/>
        <w:tblInd w:w="-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82"/>
        <w:gridCol w:w="5183"/>
      </w:tblGrid>
      <w:tr w:rsidR="00231E0F" w:rsidRPr="00231E0F" w:rsidTr="00231E0F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Аварийная служба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+7 (351) 268-95-20</w:t>
            </w: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(круглосуточно)</w:t>
            </w:r>
          </w:p>
        </w:tc>
      </w:tr>
      <w:tr w:rsidR="00231E0F" w:rsidRPr="00231E0F" w:rsidTr="00231E0F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158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31E0F" w:rsidRPr="00231E0F" w:rsidTr="00231E0F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Диспетчерская служба, Управление ЖКХ города Челябинска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+7 (351) 263-21-21</w:t>
            </w:r>
          </w:p>
        </w:tc>
      </w:tr>
      <w:tr w:rsidR="00231E0F" w:rsidRPr="00231E0F" w:rsidTr="00231E0F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Диспетчерская служба </w:t>
            </w:r>
            <w:proofErr w:type="spellStart"/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горводоснабжения</w:t>
            </w:r>
            <w:proofErr w:type="spellEnd"/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+7 (351) 259-14-14</w:t>
            </w:r>
          </w:p>
        </w:tc>
      </w:tr>
      <w:tr w:rsidR="00231E0F" w:rsidRPr="00231E0F" w:rsidTr="00231E0F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Диспетчерская служба МУП ПОВВ Колл-центр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+7 (351) 729-95-59</w:t>
            </w:r>
          </w:p>
        </w:tc>
      </w:tr>
    </w:tbl>
    <w:p w:rsidR="00231E0F" w:rsidRPr="00231E0F" w:rsidRDefault="00231E0F" w:rsidP="00231E0F">
      <w:pPr>
        <w:shd w:val="clear" w:color="auto" w:fill="FFFFFF"/>
        <w:spacing w:after="158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231E0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231E0F" w:rsidRPr="00231E0F" w:rsidRDefault="00231E0F" w:rsidP="00231E0F">
      <w:pPr>
        <w:pBdr>
          <w:bottom w:val="single" w:sz="6" w:space="0" w:color="333333"/>
        </w:pBdr>
        <w:shd w:val="clear" w:color="auto" w:fill="FFFFFF"/>
        <w:spacing w:before="316" w:after="158" w:line="240" w:lineRule="auto"/>
        <w:outlineLvl w:val="1"/>
        <w:rPr>
          <w:rFonts w:ascii="Verdana" w:eastAsia="Times New Roman" w:hAnsi="Verdana" w:cs="Arial"/>
          <w:b/>
          <w:bCs/>
          <w:color w:val="333333"/>
          <w:sz w:val="32"/>
          <w:szCs w:val="32"/>
          <w:lang w:eastAsia="ru-RU"/>
        </w:rPr>
      </w:pPr>
      <w:r w:rsidRPr="00231E0F">
        <w:rPr>
          <w:rFonts w:ascii="Verdana" w:eastAsia="Times New Roman" w:hAnsi="Verdana" w:cs="Arial"/>
          <w:b/>
          <w:bCs/>
          <w:color w:val="333333"/>
          <w:sz w:val="32"/>
          <w:szCs w:val="32"/>
          <w:lang w:eastAsia="ru-RU"/>
        </w:rPr>
        <w:t>Пожарная охрана</w:t>
      </w:r>
    </w:p>
    <w:tbl>
      <w:tblPr>
        <w:tblW w:w="10365" w:type="dxa"/>
        <w:tblInd w:w="-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82"/>
        <w:gridCol w:w="5183"/>
      </w:tblGrid>
      <w:tr w:rsidR="00231E0F" w:rsidRPr="00231E0F" w:rsidTr="00231E0F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Пожарная служба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</w:t>
            </w:r>
          </w:p>
        </w:tc>
      </w:tr>
      <w:tr w:rsidR="00231E0F" w:rsidRPr="00231E0F" w:rsidTr="00231E0F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Служба оперативного обеспечения федеральной пожарной охраны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+7 (351) 263-63-63</w:t>
            </w:r>
          </w:p>
        </w:tc>
      </w:tr>
    </w:tbl>
    <w:p w:rsidR="00231E0F" w:rsidRPr="00231E0F" w:rsidRDefault="00231E0F" w:rsidP="00231E0F">
      <w:pPr>
        <w:shd w:val="clear" w:color="auto" w:fill="FFFFFF"/>
        <w:spacing w:after="158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231E0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231E0F" w:rsidRPr="00231E0F" w:rsidRDefault="00231E0F" w:rsidP="00231E0F">
      <w:pPr>
        <w:pBdr>
          <w:bottom w:val="single" w:sz="6" w:space="0" w:color="333333"/>
        </w:pBdr>
        <w:shd w:val="clear" w:color="auto" w:fill="FFFFFF"/>
        <w:spacing w:before="316" w:after="158" w:line="240" w:lineRule="auto"/>
        <w:outlineLvl w:val="1"/>
        <w:rPr>
          <w:rFonts w:ascii="Verdana" w:eastAsia="Times New Roman" w:hAnsi="Verdana" w:cs="Arial"/>
          <w:b/>
          <w:bCs/>
          <w:color w:val="333333"/>
          <w:sz w:val="32"/>
          <w:szCs w:val="32"/>
          <w:lang w:eastAsia="ru-RU"/>
        </w:rPr>
      </w:pPr>
      <w:r w:rsidRPr="00231E0F">
        <w:rPr>
          <w:rFonts w:ascii="Verdana" w:eastAsia="Times New Roman" w:hAnsi="Verdana" w:cs="Arial"/>
          <w:b/>
          <w:bCs/>
          <w:color w:val="333333"/>
          <w:sz w:val="32"/>
          <w:szCs w:val="32"/>
          <w:lang w:eastAsia="ru-RU"/>
        </w:rPr>
        <w:t>Службы спасения</w:t>
      </w:r>
    </w:p>
    <w:tbl>
      <w:tblPr>
        <w:tblW w:w="10365" w:type="dxa"/>
        <w:tblInd w:w="-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82"/>
        <w:gridCol w:w="5183"/>
      </w:tblGrid>
      <w:tr w:rsidR="00231E0F" w:rsidRPr="00231E0F" w:rsidTr="00231E0F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Служба спасения города Челябинска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051</w:t>
            </w:r>
          </w:p>
        </w:tc>
      </w:tr>
      <w:tr w:rsidR="00231E0F" w:rsidRPr="00231E0F" w:rsidTr="00231E0F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Поисково-спасательная служба Челябинской области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+7 (351) 735-09-11</w:t>
            </w: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+7 (351) 735-01-12</w:t>
            </w: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+7 (351) 720-20-99</w:t>
            </w:r>
          </w:p>
        </w:tc>
      </w:tr>
    </w:tbl>
    <w:p w:rsidR="00C813D0" w:rsidRDefault="00231E0F" w:rsidP="00C813D0">
      <w:pPr>
        <w:shd w:val="clear" w:color="auto" w:fill="FFFFFF"/>
        <w:spacing w:after="158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231E0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231E0F" w:rsidRPr="00C813D0" w:rsidRDefault="00231E0F" w:rsidP="00C813D0">
      <w:pPr>
        <w:shd w:val="clear" w:color="auto" w:fill="FFFFFF"/>
        <w:spacing w:after="158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231E0F">
        <w:rPr>
          <w:rFonts w:ascii="Verdana" w:eastAsia="Times New Roman" w:hAnsi="Verdana" w:cs="Arial"/>
          <w:b/>
          <w:bCs/>
          <w:color w:val="333333"/>
          <w:sz w:val="32"/>
          <w:szCs w:val="32"/>
          <w:lang w:eastAsia="ru-RU"/>
        </w:rPr>
        <w:t>Справочно-информационные службы</w:t>
      </w:r>
    </w:p>
    <w:tbl>
      <w:tblPr>
        <w:tblW w:w="9099" w:type="dxa"/>
        <w:tblInd w:w="-8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49"/>
        <w:gridCol w:w="4550"/>
      </w:tblGrid>
      <w:tr w:rsidR="00231E0F" w:rsidRPr="00231E0F" w:rsidTr="00C813D0"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Справочная информационная служба городской телефонной сети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09</w:t>
            </w:r>
          </w:p>
        </w:tc>
      </w:tr>
      <w:tr w:rsidR="00231E0F" w:rsidRPr="00231E0F" w:rsidTr="00C813D0"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Городская справочная служба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063</w:t>
            </w:r>
          </w:p>
        </w:tc>
      </w:tr>
      <w:tr w:rsidR="00231E0F" w:rsidRPr="00231E0F" w:rsidTr="00C813D0"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Справочная товаров и услуг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+7 (351) 247-10-10</w:t>
            </w:r>
          </w:p>
        </w:tc>
      </w:tr>
      <w:tr w:rsidR="00231E0F" w:rsidRPr="00231E0F" w:rsidTr="00C813D0"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Информбюро </w:t>
            </w: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264-0000</w:t>
            </w: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справочная служба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+7 (351) 264-00-00</w:t>
            </w:r>
          </w:p>
        </w:tc>
      </w:tr>
      <w:tr w:rsidR="00231E0F" w:rsidRPr="00231E0F" w:rsidTr="00C813D0"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Полная справка по неполным данным, платная справочная служба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009</w:t>
            </w:r>
          </w:p>
        </w:tc>
      </w:tr>
      <w:tr w:rsidR="00231E0F" w:rsidRPr="00231E0F" w:rsidTr="00C813D0"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1E0F" w:rsidRPr="00231E0F" w:rsidTr="00C813D0"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Городская справка. Стол находок.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063</w:t>
            </w:r>
          </w:p>
        </w:tc>
      </w:tr>
      <w:tr w:rsidR="00231E0F" w:rsidRPr="00231E0F" w:rsidTr="00C813D0"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Справочная служба Управления федеральной почтовой связи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067</w:t>
            </w:r>
          </w:p>
        </w:tc>
      </w:tr>
      <w:tr w:rsidR="00231E0F" w:rsidRPr="00231E0F" w:rsidTr="00C813D0"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Аптечная информационно-справочная служба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074</w:t>
            </w:r>
          </w:p>
        </w:tc>
      </w:tr>
      <w:tr w:rsidR="00231E0F" w:rsidRPr="00231E0F" w:rsidTr="00C813D0"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Единый информационный сервисный центр Российские Железные дороги.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8 800 775 0000</w:t>
            </w:r>
          </w:p>
        </w:tc>
      </w:tr>
      <w:tr w:rsidR="00231E0F" w:rsidRPr="00231E0F" w:rsidTr="00C813D0"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Справочная служба аэропорта, ОАО Челябинское авиапредприятие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006</w:t>
            </w: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+7 (351) 778-38-88</w:t>
            </w: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+7 (351) 778-37-77</w:t>
            </w:r>
          </w:p>
        </w:tc>
      </w:tr>
    </w:tbl>
    <w:p w:rsidR="00231E0F" w:rsidRPr="00231E0F" w:rsidRDefault="00231E0F" w:rsidP="00231E0F">
      <w:pPr>
        <w:shd w:val="clear" w:color="auto" w:fill="FFFFFF"/>
        <w:spacing w:after="158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231E0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231E0F" w:rsidRPr="00231E0F" w:rsidRDefault="00231E0F" w:rsidP="00231E0F">
      <w:pPr>
        <w:pBdr>
          <w:bottom w:val="single" w:sz="6" w:space="0" w:color="333333"/>
        </w:pBdr>
        <w:shd w:val="clear" w:color="auto" w:fill="FFFFFF"/>
        <w:spacing w:before="316" w:after="158" w:line="240" w:lineRule="auto"/>
        <w:outlineLvl w:val="1"/>
        <w:rPr>
          <w:rFonts w:ascii="Verdana" w:eastAsia="Times New Roman" w:hAnsi="Verdana" w:cs="Arial"/>
          <w:b/>
          <w:bCs/>
          <w:color w:val="333333"/>
          <w:sz w:val="32"/>
          <w:szCs w:val="32"/>
          <w:lang w:eastAsia="ru-RU"/>
        </w:rPr>
      </w:pPr>
      <w:r w:rsidRPr="00231E0F">
        <w:rPr>
          <w:rFonts w:ascii="Verdana" w:eastAsia="Times New Roman" w:hAnsi="Verdana" w:cs="Arial"/>
          <w:b/>
          <w:bCs/>
          <w:color w:val="333333"/>
          <w:sz w:val="32"/>
          <w:szCs w:val="32"/>
          <w:lang w:eastAsia="ru-RU"/>
        </w:rPr>
        <w:t>Телефон доверия</w:t>
      </w:r>
    </w:p>
    <w:tbl>
      <w:tblPr>
        <w:tblW w:w="9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02"/>
        <w:gridCol w:w="4803"/>
      </w:tblGrid>
      <w:tr w:rsidR="00231E0F" w:rsidRPr="00231E0F" w:rsidTr="00231E0F"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Служба экстренной психологической помощи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158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007</w:t>
            </w: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+7 (351) 722-07-65</w:t>
            </w: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 </w:t>
            </w: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722-07-38</w:t>
            </w: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722-07-56</w:t>
            </w: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721-19-21</w:t>
            </w:r>
          </w:p>
          <w:p w:rsidR="00231E0F" w:rsidRPr="00231E0F" w:rsidRDefault="00231E0F" w:rsidP="00231E0F">
            <w:pPr>
              <w:spacing w:after="158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Детская линия </w:t>
            </w: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88002000122</w:t>
            </w:r>
          </w:p>
        </w:tc>
      </w:tr>
      <w:tr w:rsidR="00231E0F" w:rsidRPr="00231E0F" w:rsidTr="00231E0F"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Телефон доверия ГИБДД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+7 (351) 256-06-06</w:t>
            </w: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(круглосуточно)</w:t>
            </w:r>
          </w:p>
        </w:tc>
      </w:tr>
      <w:tr w:rsidR="00231E0F" w:rsidRPr="00231E0F" w:rsidTr="00231E0F"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Телефон доверия, Управление Федеральной службы РФ по </w:t>
            </w:r>
            <w:proofErr w:type="gramStart"/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оборотом наркотиков по Челябинской области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1E0F" w:rsidRPr="00231E0F" w:rsidRDefault="00231E0F" w:rsidP="00231E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1E0F">
              <w:rPr>
                <w:rFonts w:ascii="Verdana" w:eastAsia="Times New Roman" w:hAnsi="Verdana" w:cs="Times New Roman"/>
                <w:sz w:val="20"/>
                <w:lang w:eastAsia="ru-RU"/>
              </w:rPr>
              <w:t>+7 (351) 267-00-01</w:t>
            </w:r>
            <w:r w:rsidRPr="00231E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(принимается информация только о сбыте наркотиков)</w:t>
            </w:r>
          </w:p>
        </w:tc>
      </w:tr>
    </w:tbl>
    <w:p w:rsidR="00231E0F" w:rsidRPr="00231E0F" w:rsidRDefault="00231E0F" w:rsidP="00231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00738" w:rsidRDefault="00C813D0"/>
    <w:sectPr w:rsidR="00E00738" w:rsidSect="000F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31E0F"/>
    <w:rsid w:val="00076FB9"/>
    <w:rsid w:val="000F6C63"/>
    <w:rsid w:val="00231E0F"/>
    <w:rsid w:val="00352A6E"/>
    <w:rsid w:val="005C3E76"/>
    <w:rsid w:val="00685045"/>
    <w:rsid w:val="00C813D0"/>
    <w:rsid w:val="00F0102C"/>
    <w:rsid w:val="00F0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63"/>
  </w:style>
  <w:style w:type="paragraph" w:styleId="2">
    <w:name w:val="heading 2"/>
    <w:basedOn w:val="a"/>
    <w:link w:val="20"/>
    <w:uiPriority w:val="9"/>
    <w:qFormat/>
    <w:rsid w:val="00231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E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3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231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1501</Characters>
  <Application>Microsoft Office Word</Application>
  <DocSecurity>0</DocSecurity>
  <Lines>12</Lines>
  <Paragraphs>3</Paragraphs>
  <ScaleCrop>false</ScaleCrop>
  <Company>Home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2019-01-29T09:29:00Z</dcterms:created>
  <dcterms:modified xsi:type="dcterms:W3CDTF">2019-01-29T09:29:00Z</dcterms:modified>
</cp:coreProperties>
</file>